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25D50E0"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137C8B">
        <w:rPr>
          <w:rFonts w:cs="Arial"/>
          <w:b/>
          <w:bCs/>
          <w:sz w:val="24"/>
        </w:rPr>
        <w:t>-Ad-Hoc-e</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166ACB" w:rsidRPr="00166ACB">
        <w:rPr>
          <w:rFonts w:cs="Arial"/>
          <w:b/>
          <w:noProof/>
          <w:sz w:val="24"/>
        </w:rPr>
        <w:t>0637</w:t>
      </w:r>
      <w:ins w:id="0" w:author="ZTE" w:date="2025-01-21T00:34:00Z">
        <w:r w:rsidR="009F52A6">
          <w:rPr>
            <w:rFonts w:cs="Arial"/>
            <w:b/>
            <w:noProof/>
            <w:sz w:val="24"/>
          </w:rPr>
          <w:t>r01</w:t>
        </w:r>
      </w:ins>
    </w:p>
    <w:p w14:paraId="7CB45193" w14:textId="430154C8" w:rsidR="001E41F3" w:rsidRPr="009A1998" w:rsidRDefault="00137C8B" w:rsidP="00643A8D">
      <w:pPr>
        <w:pStyle w:val="CRCoverPage"/>
        <w:tabs>
          <w:tab w:val="right" w:pos="9639"/>
        </w:tabs>
        <w:spacing w:after="0"/>
        <w:rPr>
          <w:b/>
          <w:i/>
          <w:noProof/>
          <w:sz w:val="28"/>
          <w:lang w:eastAsia="zh-CN"/>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5BFAF" w:rsidR="001E41F3" w:rsidRPr="00410371" w:rsidRDefault="00166ACB" w:rsidP="000025EF">
            <w:pPr>
              <w:pStyle w:val="CRCoverPage"/>
              <w:spacing w:after="0"/>
              <w:rPr>
                <w:noProof/>
              </w:rPr>
            </w:pPr>
            <w:r w:rsidRPr="00166ACB">
              <w:rPr>
                <w:b/>
                <w:noProof/>
                <w:sz w:val="28"/>
              </w:rPr>
              <w:t>1556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C419" w:rsidR="001E41F3" w:rsidRPr="00410371" w:rsidRDefault="00C02FF7" w:rsidP="00137C8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37C8B">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88D14" w:rsidR="001E41F3" w:rsidRDefault="00661A8F" w:rsidP="00661A8F">
            <w:pPr>
              <w:pStyle w:val="CRCoverPage"/>
              <w:spacing w:after="0"/>
              <w:ind w:left="100"/>
              <w:rPr>
                <w:noProof/>
              </w:rPr>
            </w:pPr>
            <w:r w:rsidRPr="00661A8F">
              <w:rPr>
                <w:rFonts w:hint="eastAsia"/>
              </w:rPr>
              <w:t xml:space="preserve">Address EN on 3GPP PS Data Off </w:t>
            </w:r>
            <w:r w:rsidR="00363E3F">
              <w:t xml:space="preserve">Status </w:t>
            </w:r>
            <w:r>
              <w:rPr>
                <w:rFonts w:hint="eastAsia"/>
                <w:lang w:eastAsia="zh-CN"/>
              </w:rPr>
              <w:t>N</w:t>
            </w:r>
            <w:r w:rsidRPr="00661A8F">
              <w:rPr>
                <w:rFonts w:hint="eastAsia"/>
              </w:rPr>
              <w:t>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C661F" w:rsidR="001E41F3" w:rsidRDefault="00E376FB" w:rsidP="00137C8B">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202DA">
              <w:rPr>
                <w:lang w:eastAsia="zh-CN"/>
              </w:rPr>
              <w:t>1</w:t>
            </w:r>
            <w:r>
              <w:rPr>
                <w:rFonts w:hint="eastAsia"/>
                <w:lang w:eastAsia="zh-CN"/>
              </w:rPr>
              <w:t>-</w:t>
            </w:r>
            <w:r w:rsidR="00137C8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0DB8C" w:rsidR="001E41F3" w:rsidRDefault="00C215DF"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1025C58" w14:textId="10B4D8C2" w:rsidR="007636EE" w:rsidRDefault="004362F8" w:rsidP="007636EE">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add</w:t>
            </w:r>
            <w:r w:rsidR="007636EE">
              <w:rPr>
                <w:rFonts w:cs="Arial"/>
                <w:noProof/>
                <w:lang w:eastAsia="zh-CN"/>
              </w:rPr>
              <w:t>ress</w:t>
            </w:r>
            <w:r w:rsidR="00255D09">
              <w:rPr>
                <w:rFonts w:cs="Arial"/>
                <w:noProof/>
                <w:lang w:eastAsia="zh-CN"/>
              </w:rPr>
              <w:t xml:space="preserve"> </w:t>
            </w:r>
            <w:r w:rsidR="00BC0B3E">
              <w:rPr>
                <w:rFonts w:cs="Arial"/>
                <w:noProof/>
                <w:lang w:eastAsia="zh-CN"/>
              </w:rPr>
              <w:t xml:space="preserve">the </w:t>
            </w:r>
            <w:r w:rsidR="007636EE">
              <w:rPr>
                <w:rFonts w:cs="Arial"/>
                <w:noProof/>
                <w:lang w:eastAsia="zh-CN"/>
              </w:rPr>
              <w:t xml:space="preserve">following </w:t>
            </w:r>
            <w:r w:rsidR="007743AC">
              <w:rPr>
                <w:rFonts w:cs="Arial"/>
                <w:noProof/>
                <w:lang w:eastAsia="zh-CN"/>
              </w:rPr>
              <w:t>e</w:t>
            </w:r>
            <w:r w:rsidR="007636EE">
              <w:rPr>
                <w:rFonts w:cs="Arial"/>
                <w:noProof/>
                <w:lang w:eastAsia="zh-CN"/>
              </w:rPr>
              <w:t xml:space="preserve">ditor’s </w:t>
            </w:r>
            <w:r w:rsidR="007743AC">
              <w:rPr>
                <w:rFonts w:cs="Arial"/>
                <w:noProof/>
                <w:lang w:eastAsia="zh-CN"/>
              </w:rPr>
              <w:t>n</w:t>
            </w:r>
            <w:r w:rsidR="007636EE">
              <w:rPr>
                <w:rFonts w:cs="Arial"/>
                <w:noProof/>
                <w:lang w:eastAsia="zh-CN"/>
              </w:rPr>
              <w:t xml:space="preserve">ote </w:t>
            </w:r>
            <w:r w:rsidR="0050785D">
              <w:rPr>
                <w:rFonts w:cs="Arial"/>
                <w:noProof/>
                <w:lang w:eastAsia="zh-CN"/>
              </w:rPr>
              <w:t>in</w:t>
            </w:r>
            <w:r w:rsidR="007636EE">
              <w:rPr>
                <w:noProof/>
                <w:lang w:eastAsia="zh-CN"/>
              </w:rPr>
              <w:t xml:space="preserve"> clause A</w:t>
            </w:r>
            <w:r w:rsidR="00277FAB">
              <w:rPr>
                <w:noProof/>
                <w:lang w:eastAsia="zh-CN"/>
              </w:rPr>
              <w:t>A</w:t>
            </w:r>
            <w:r w:rsidR="007636EE">
              <w:rPr>
                <w:noProof/>
                <w:lang w:eastAsia="zh-CN"/>
              </w:rPr>
              <w:t>.</w:t>
            </w:r>
            <w:r w:rsidR="00277FAB">
              <w:rPr>
                <w:noProof/>
                <w:lang w:eastAsia="zh-CN"/>
              </w:rPr>
              <w:t>2</w:t>
            </w:r>
            <w:r w:rsidR="007636EE">
              <w:rPr>
                <w:noProof/>
                <w:lang w:eastAsia="zh-CN"/>
              </w:rPr>
              <w:t>.</w:t>
            </w:r>
            <w:r w:rsidR="00277FAB">
              <w:rPr>
                <w:noProof/>
                <w:lang w:eastAsia="zh-CN"/>
              </w:rPr>
              <w:t>4</w:t>
            </w:r>
            <w:r w:rsidR="0050785D">
              <w:rPr>
                <w:noProof/>
                <w:lang w:eastAsia="zh-CN"/>
              </w:rPr>
              <w:t>.2.</w:t>
            </w:r>
            <w:r w:rsidR="007636EE">
              <w:rPr>
                <w:noProof/>
                <w:lang w:eastAsia="zh-CN"/>
              </w:rPr>
              <w:t>1:</w:t>
            </w:r>
          </w:p>
          <w:p w14:paraId="5B3C26CC" w14:textId="2EB9E419" w:rsidR="007636EE" w:rsidRPr="00277FAB" w:rsidRDefault="00277FAB" w:rsidP="007636EE">
            <w:pPr>
              <w:pStyle w:val="EditorsNote"/>
              <w:rPr>
                <w:i/>
              </w:rPr>
            </w:pPr>
            <w:r w:rsidRPr="00277FAB">
              <w:rPr>
                <w:i/>
              </w:rPr>
              <w:t>Editor's note:</w:t>
            </w:r>
            <w:r w:rsidRPr="00277FAB">
              <w:rPr>
                <w:i/>
              </w:rPr>
              <w:tab/>
              <w:t>The service design for AS notifying DCSF needs more consideration.</w:t>
            </w:r>
          </w:p>
          <w:p w14:paraId="2F2330D9" w14:textId="31A14DEB" w:rsidR="0050785D" w:rsidRDefault="00AB3B6B" w:rsidP="008723B0">
            <w:pPr>
              <w:pStyle w:val="CRCoverPage"/>
              <w:spacing w:afterLines="50"/>
              <w:ind w:left="102"/>
              <w:rPr>
                <w:noProof/>
                <w:lang w:eastAsia="zh-CN"/>
              </w:rPr>
            </w:pPr>
            <w:r>
              <w:rPr>
                <w:noProof/>
                <w:lang w:eastAsia="zh-CN"/>
              </w:rPr>
              <w:t>I</w:t>
            </w:r>
            <w:r w:rsidR="00C0687A">
              <w:rPr>
                <w:noProof/>
                <w:lang w:eastAsia="zh-CN"/>
              </w:rPr>
              <w:t>t needs to clarify the PS Data Off status belongs to which UE, either calling IMS Subscriber’ s UE or called IMS Subscriber’s UE in the Nimsas_SessionEventControl_Notify service</w:t>
            </w:r>
            <w:r w:rsidR="008723B0">
              <w:rPr>
                <w:noProof/>
                <w:lang w:eastAsia="zh-CN"/>
              </w:rPr>
              <w:t>.</w:t>
            </w:r>
          </w:p>
          <w:p w14:paraId="708AA7DE" w14:textId="1436FD53" w:rsidR="008723B0" w:rsidRPr="000152CA" w:rsidRDefault="008723B0" w:rsidP="00AB3B6B">
            <w:pPr>
              <w:pStyle w:val="CRCoverPage"/>
              <w:spacing w:afterLines="50"/>
              <w:ind w:left="102"/>
              <w:rPr>
                <w:noProof/>
                <w:lang w:eastAsia="zh-CN"/>
              </w:rPr>
            </w:pPr>
            <w:r>
              <w:rPr>
                <w:noProof/>
                <w:lang w:eastAsia="zh-CN"/>
              </w:rPr>
              <w:t>It is propo</w:t>
            </w:r>
            <w:r w:rsidR="008B16D9">
              <w:rPr>
                <w:noProof/>
                <w:lang w:eastAsia="zh-CN"/>
              </w:rPr>
              <w:t>s</w:t>
            </w:r>
            <w:r>
              <w:rPr>
                <w:noProof/>
                <w:lang w:eastAsia="zh-CN"/>
              </w:rPr>
              <w:t xml:space="preserve">ed to remove the EN and </w:t>
            </w:r>
            <w:r w:rsidR="00C0687A">
              <w:rPr>
                <w:noProof/>
                <w:lang w:eastAsia="zh-CN"/>
              </w:rPr>
              <w:t>add clarification for which UE the PS Data Off status belongs to.</w:t>
            </w:r>
            <w:r w:rsidR="00C5768D">
              <w:rPr>
                <w:noProof/>
                <w:lang w:eastAsia="zh-CN"/>
              </w:rPr>
              <w:t xml:space="preserve"> A new Event ID for PS Data Off status is also added in table AA.2.4.2.2-1</w:t>
            </w:r>
            <w:r>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A36512" w:rsidR="00E667B3" w:rsidRDefault="00255D09" w:rsidP="00C0687A">
            <w:pPr>
              <w:pStyle w:val="CRCoverPage"/>
              <w:spacing w:after="0"/>
              <w:ind w:left="100"/>
            </w:pPr>
            <w:r>
              <w:rPr>
                <w:rFonts w:cs="Arial"/>
                <w:noProof/>
                <w:lang w:eastAsia="zh-CN"/>
              </w:rPr>
              <w:t>Add</w:t>
            </w:r>
            <w:r w:rsidR="007743AC">
              <w:rPr>
                <w:rFonts w:cs="Arial"/>
                <w:noProof/>
                <w:lang w:eastAsia="zh-CN"/>
              </w:rPr>
              <w:t>ress</w:t>
            </w:r>
            <w:r>
              <w:rPr>
                <w:rFonts w:cs="Arial"/>
                <w:noProof/>
                <w:lang w:eastAsia="zh-CN"/>
              </w:rPr>
              <w:t xml:space="preserve"> the </w:t>
            </w:r>
            <w:r w:rsidR="007743AC">
              <w:rPr>
                <w:rFonts w:cs="Arial"/>
                <w:noProof/>
                <w:lang w:eastAsia="zh-CN"/>
              </w:rPr>
              <w:t xml:space="preserve">EN regarding </w:t>
            </w:r>
            <w:r w:rsidR="00C0687A">
              <w:rPr>
                <w:rFonts w:cs="Arial"/>
                <w:noProof/>
                <w:lang w:eastAsia="zh-CN"/>
              </w:rPr>
              <w:t>3GPP PS Data Off status notification</w:t>
            </w:r>
            <w:r w:rsidR="007743AC">
              <w:rPr>
                <w:rFonts w:cs="Arial"/>
                <w:noProof/>
                <w:lang w:eastAsia="zh-CN"/>
              </w:rPr>
              <w:t xml:space="preserve"> in clause A</w:t>
            </w:r>
            <w:r w:rsidR="00C0687A">
              <w:rPr>
                <w:rFonts w:cs="Arial"/>
                <w:noProof/>
                <w:lang w:eastAsia="zh-CN"/>
              </w:rPr>
              <w:t>A</w:t>
            </w:r>
            <w:r w:rsidR="007743AC">
              <w:rPr>
                <w:rFonts w:cs="Arial"/>
                <w:noProof/>
                <w:lang w:eastAsia="zh-CN"/>
              </w:rPr>
              <w:t>.</w:t>
            </w:r>
            <w:r w:rsidR="00C0687A">
              <w:rPr>
                <w:rFonts w:cs="Arial"/>
                <w:noProof/>
                <w:lang w:eastAsia="zh-CN"/>
              </w:rPr>
              <w:t>2</w:t>
            </w:r>
            <w:r w:rsidR="007743AC">
              <w:rPr>
                <w:rFonts w:cs="Arial"/>
                <w:noProof/>
                <w:lang w:eastAsia="zh-CN"/>
              </w:rPr>
              <w:t>.</w:t>
            </w:r>
            <w:r w:rsidR="00C0687A">
              <w:rPr>
                <w:rFonts w:cs="Arial"/>
                <w:noProof/>
                <w:lang w:eastAsia="zh-CN"/>
              </w:rPr>
              <w:t>4</w:t>
            </w:r>
            <w:r w:rsidR="0050785D">
              <w:rPr>
                <w:rFonts w:cs="Arial"/>
                <w:noProof/>
                <w:lang w:eastAsia="zh-CN"/>
              </w:rPr>
              <w:t>.2.</w:t>
            </w:r>
            <w:r w:rsidR="007743AC">
              <w:rPr>
                <w:rFonts w:cs="Arial"/>
                <w:noProof/>
                <w:lang w:eastAsia="zh-CN"/>
              </w:rPr>
              <w:t>1</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BEF8E" w:rsidR="00E667B3" w:rsidRDefault="0050785D" w:rsidP="007743AC">
            <w:pPr>
              <w:pStyle w:val="CRCoverPage"/>
              <w:spacing w:after="0"/>
              <w:ind w:left="100"/>
              <w:rPr>
                <w:noProof/>
                <w:lang w:eastAsia="zh-CN"/>
              </w:rPr>
            </w:pPr>
            <w:r>
              <w:rPr>
                <w:rFonts w:cs="Arial"/>
                <w:noProof/>
                <w:lang w:eastAsia="zh-CN"/>
              </w:rPr>
              <w:t>Editor</w:t>
            </w:r>
            <w:r w:rsidR="002833FE" w:rsidRPr="002833FE">
              <w:rPr>
                <w:rFonts w:cs="Arial"/>
                <w:noProof/>
                <w:lang w:eastAsia="zh-CN"/>
              </w:rPr>
              <w:t>'</w:t>
            </w:r>
            <w:r>
              <w:rPr>
                <w:rFonts w:cs="Arial"/>
                <w:noProof/>
                <w:lang w:eastAsia="zh-CN"/>
              </w:rPr>
              <w:t>s note</w:t>
            </w:r>
            <w:r w:rsidR="007743AC">
              <w:rPr>
                <w:rFonts w:cs="Arial"/>
                <w:noProof/>
                <w:lang w:eastAsia="zh-CN"/>
              </w:rPr>
              <w:t xml:space="preserve"> exist</w:t>
            </w:r>
            <w:r>
              <w:rPr>
                <w:rFonts w:cs="Arial"/>
                <w:noProof/>
                <w:lang w:eastAsia="zh-CN"/>
              </w:rPr>
              <w:t>s</w:t>
            </w:r>
            <w:r w:rsidR="00E667B3" w:rsidRPr="008723B0">
              <w:rPr>
                <w:rFonts w:cs="Arial"/>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6EC65" w:rsidR="001E41F3" w:rsidRDefault="000E0BCD" w:rsidP="003C5581">
            <w:pPr>
              <w:pStyle w:val="CRCoverPage"/>
              <w:spacing w:after="0"/>
              <w:ind w:left="100"/>
              <w:rPr>
                <w:noProof/>
                <w:lang w:eastAsia="zh-CN"/>
              </w:rPr>
            </w:pPr>
            <w:r>
              <w:rPr>
                <w:noProof/>
                <w:lang w:eastAsia="zh-CN"/>
              </w:rPr>
              <w:t>A</w:t>
            </w:r>
            <w:r w:rsidR="00A85EE6">
              <w:rPr>
                <w:noProof/>
                <w:lang w:eastAsia="zh-CN"/>
              </w:rPr>
              <w:t>A</w:t>
            </w:r>
            <w:r>
              <w:rPr>
                <w:noProof/>
                <w:lang w:eastAsia="zh-CN"/>
              </w:rPr>
              <w:t>.</w:t>
            </w:r>
            <w:r w:rsidR="00A85EE6">
              <w:rPr>
                <w:noProof/>
                <w:lang w:eastAsia="zh-CN"/>
              </w:rPr>
              <w:t>2.4.2.1</w:t>
            </w:r>
            <w:r w:rsidR="003C5581">
              <w:rPr>
                <w:noProof/>
                <w:lang w:eastAsia="zh-CN"/>
              </w:rPr>
              <w:t>, AA.2.4.2.2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3C76829" w:rsidR="008863B9" w:rsidRDefault="008863B9">
            <w:pPr>
              <w:pStyle w:val="CRCoverPage"/>
              <w:tabs>
                <w:tab w:val="right" w:pos="2184"/>
              </w:tabs>
              <w:spacing w:after="0"/>
              <w:rPr>
                <w:b/>
                <w:i/>
                <w:noProof/>
              </w:rPr>
            </w:pPr>
            <w:r>
              <w:rPr>
                <w:b/>
                <w:i/>
                <w:noProof/>
              </w:rPr>
              <w:t>This CR</w:t>
            </w:r>
            <w:r w:rsidR="003E074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43A0699C" w14:textId="77777777" w:rsidR="003C5581" w:rsidRDefault="003C5581" w:rsidP="003C5581">
      <w:pPr>
        <w:pStyle w:val="4"/>
      </w:pPr>
      <w:bookmarkStart w:id="5" w:name="_Toc185595436"/>
      <w:bookmarkEnd w:id="3"/>
      <w:bookmarkEnd w:id="4"/>
      <w:r>
        <w:t>AA.2.4.2.1</w:t>
      </w:r>
      <w:r>
        <w:tab/>
        <w:t>General</w:t>
      </w:r>
      <w:bookmarkEnd w:id="5"/>
    </w:p>
    <w:p w14:paraId="7C0063C7" w14:textId="77777777" w:rsidR="003C5581" w:rsidRDefault="003C5581" w:rsidP="003C5581">
      <w:r w:rsidRPr="009422A5">
        <w:rPr>
          <w:b/>
          <w:bCs/>
        </w:rPr>
        <w:t>Service description:</w:t>
      </w:r>
      <w:r>
        <w:t xml:space="preserve"> This service enables the consumer to be notified about session events when served IMS subscribers take part in IMS sessions.</w:t>
      </w:r>
    </w:p>
    <w:p w14:paraId="3600CEE4" w14:textId="77777777" w:rsidR="003C5581" w:rsidRDefault="003C5581" w:rsidP="003C5581">
      <w:r>
        <w:t>The following operations are available for this service:</w:t>
      </w:r>
    </w:p>
    <w:p w14:paraId="580DD592" w14:textId="77777777" w:rsidR="003C5581" w:rsidRDefault="003C5581" w:rsidP="003C5581">
      <w:pPr>
        <w:pStyle w:val="B1"/>
      </w:pPr>
      <w:r>
        <w:t>-</w:t>
      </w:r>
      <w:r>
        <w:tab/>
        <w:t>Explicit subscription to receive session events. This is not specified in this Release.</w:t>
      </w:r>
    </w:p>
    <w:p w14:paraId="25C72C97" w14:textId="77777777" w:rsidR="003C5581" w:rsidRDefault="003C5581" w:rsidP="003C5581">
      <w:pPr>
        <w:pStyle w:val="B1"/>
      </w:pPr>
      <w:r>
        <w:t>-</w:t>
      </w:r>
      <w:r>
        <w:tab/>
        <w:t>Notifying IMS session control events of a specific IMS subscriber to NFs, e.g. DCSF, based on local configuration in the IMS AS.</w:t>
      </w:r>
    </w:p>
    <w:p w14:paraId="65065B92" w14:textId="77777777" w:rsidR="003C5581" w:rsidRDefault="003C5581" w:rsidP="003C5581">
      <w: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3FF3CB27" w14:textId="77777777" w:rsidR="003C5581" w:rsidRDefault="003C5581" w:rsidP="003C5581">
      <w:r>
        <w:t>If the consumer does not apply media control/policies to a session event, IMS AS continues processing and forwards the event as is (including the media state) to calling/called party.</w:t>
      </w:r>
    </w:p>
    <w:p w14:paraId="06C56C37" w14:textId="77777777" w:rsidR="003C5581" w:rsidRDefault="003C5581" w:rsidP="003C5581">
      <w:r>
        <w:t>The AS may notify the DCSF about the UE 3GPP PS Data Off status.</w:t>
      </w:r>
    </w:p>
    <w:p w14:paraId="5ED533AC" w14:textId="28D8AC86" w:rsidR="003C5581" w:rsidDel="003C5581" w:rsidRDefault="003C5581" w:rsidP="003C5581">
      <w:pPr>
        <w:pStyle w:val="EditorsNote"/>
        <w:rPr>
          <w:del w:id="6" w:author="ZTE" w:date="2025-01-04T15:47:00Z"/>
        </w:rPr>
      </w:pPr>
      <w:del w:id="7" w:author="ZTE" w:date="2025-01-04T15:47:00Z">
        <w:r w:rsidDel="003C5581">
          <w:delText>Editor's note:</w:delText>
        </w:r>
        <w:r w:rsidDel="003C5581">
          <w:tab/>
          <w:delText>The service design for AS notifying DCSF needs more consideration.</w:delText>
        </w:r>
      </w:del>
    </w:p>
    <w:p w14:paraId="342C4871" w14:textId="77777777" w:rsidR="003C5581" w:rsidRDefault="003C5581" w:rsidP="003C5581">
      <w:pPr>
        <w:pStyle w:val="4"/>
      </w:pPr>
      <w:bookmarkStart w:id="8" w:name="_CRAA_2_4_2_2"/>
      <w:bookmarkStart w:id="9" w:name="_Toc185595437"/>
      <w:bookmarkEnd w:id="8"/>
      <w:r>
        <w:t>AA.2.4.2.2</w:t>
      </w:r>
      <w:r>
        <w:tab/>
        <w:t>Nimsas_SessionEventControl_Notify service operation</w:t>
      </w:r>
      <w:bookmarkEnd w:id="9"/>
    </w:p>
    <w:p w14:paraId="21E3F3AA" w14:textId="77777777" w:rsidR="003C5581" w:rsidRDefault="003C5581" w:rsidP="003C5581">
      <w:r w:rsidRPr="009422A5">
        <w:rPr>
          <w:b/>
          <w:bCs/>
        </w:rPr>
        <w:t>Service operation name:</w:t>
      </w:r>
      <w:r>
        <w:t xml:space="preserve"> Nimsas_SessionEventControl_Notify</w:t>
      </w:r>
    </w:p>
    <w:p w14:paraId="410787B7" w14:textId="77777777" w:rsidR="003C5581" w:rsidRDefault="003C5581" w:rsidP="003C5581">
      <w:r w:rsidRPr="009422A5">
        <w:rPr>
          <w:b/>
          <w:bCs/>
        </w:rPr>
        <w:t>Description:</w:t>
      </w:r>
      <w:r>
        <w:t xml:space="preserve"> This service operation enables IMS AS to notify consumers of session events related to a specific served IMS subscriber that has IMS data channel subscription.</w:t>
      </w:r>
    </w:p>
    <w:p w14:paraId="58EE51D8" w14:textId="77777777" w:rsidR="003C5581" w:rsidRDefault="003C5581" w:rsidP="003C5581">
      <w:r w:rsidRPr="009422A5">
        <w:rPr>
          <w:b/>
          <w:bCs/>
        </w:rPr>
        <w:t>Inputs, Required:</w:t>
      </w:r>
      <w:r>
        <w:t xml:space="preserve"> Session ID, Event ID,</w:t>
      </w:r>
    </w:p>
    <w:p w14:paraId="49C6A78E" w14:textId="77777777" w:rsidR="003C5581" w:rsidRDefault="003C5581" w:rsidP="003C5581">
      <w:r>
        <w:t>Session ID is the identity of the IMS session for which the event relates to.</w:t>
      </w:r>
    </w:p>
    <w:p w14:paraId="6516D57D" w14:textId="77777777" w:rsidR="003C5581" w:rsidRDefault="003C5581" w:rsidP="003C5581">
      <w:r>
        <w:t>Event ID is the event triggered within the IMS session.</w:t>
      </w:r>
    </w:p>
    <w:p w14:paraId="3809139F" w14:textId="77777777" w:rsidR="003C5581" w:rsidRDefault="003C5581" w:rsidP="003C5581">
      <w:r w:rsidRPr="009422A5">
        <w:rPr>
          <w:b/>
          <w:bCs/>
        </w:rPr>
        <w:t>Inputs, Optional:</w:t>
      </w:r>
      <w:r>
        <w:t xml:space="preserve"> Calling ID, Called ID, Session case, Event initiator, 3GPP PS Data Off Status, Media info list, Media information set.</w:t>
      </w:r>
    </w:p>
    <w:p w14:paraId="3062AA44" w14:textId="3683948D" w:rsidR="003C5581" w:rsidRDefault="003C5581" w:rsidP="003C5581">
      <w:pPr>
        <w:rPr>
          <w:ins w:id="10" w:author="ZTE" w:date="2025-01-04T15:48:00Z"/>
        </w:rPr>
      </w:pPr>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w:t>
      </w:r>
      <w:del w:id="11" w:author="ZTE" w:date="2025-01-04T15:48:00Z">
        <w:r w:rsidDel="003C5581">
          <w:delText xml:space="preserve"> </w:delText>
        </w:r>
      </w:del>
    </w:p>
    <w:p w14:paraId="4F42943A" w14:textId="2F3EFD59" w:rsidR="003C5581" w:rsidRDefault="003C5581" w:rsidP="003C5581">
      <w:r>
        <w:t>3GPP PS Data Off Status is the active/inactive of 3GPP PS Data Off of the UE the network is serving</w:t>
      </w:r>
      <w:ins w:id="12" w:author="ZTE" w:date="2025-01-04T15:48:00Z">
        <w:r>
          <w:t>: either the calling IMS subscriber</w:t>
        </w:r>
      </w:ins>
      <w:ins w:id="13" w:author="ZTE" w:date="2025-01-06T16:33:00Z">
        <w:r w:rsidR="00EF6EA1">
          <w:t>'</w:t>
        </w:r>
      </w:ins>
      <w:ins w:id="14" w:author="ZTE" w:date="2025-01-04T15:49:00Z">
        <w:r>
          <w:t>s</w:t>
        </w:r>
      </w:ins>
      <w:ins w:id="15" w:author="ZTE" w:date="2025-01-04T15:48:00Z">
        <w:r>
          <w:t xml:space="preserve"> UE</w:t>
        </w:r>
      </w:ins>
      <w:ins w:id="16" w:author="ZTE" w:date="2025-01-04T15:50:00Z">
        <w:r>
          <w:t xml:space="preserve"> served by the originating network or the called IMS subscriber</w:t>
        </w:r>
      </w:ins>
      <w:ins w:id="17" w:author="ZTE" w:date="2025-01-06T16:33:00Z">
        <w:r w:rsidR="00EF6EA1">
          <w:t>'</w:t>
        </w:r>
      </w:ins>
      <w:ins w:id="18" w:author="ZTE" w:date="2025-01-04T15:50:00Z">
        <w:r>
          <w:t>s UE served by the terminating network</w:t>
        </w:r>
      </w:ins>
      <w:r>
        <w:t>.</w:t>
      </w:r>
    </w:p>
    <w:p w14:paraId="483D4A43" w14:textId="77777777" w:rsidR="003C5581" w:rsidRDefault="003C5581" w:rsidP="003C5581">
      <w:r>
        <w:t>Media info list includes for each media in the list:</w:t>
      </w:r>
    </w:p>
    <w:p w14:paraId="7256DA55" w14:textId="77777777" w:rsidR="003C5581" w:rsidRDefault="003C5581" w:rsidP="003C5581">
      <w:pPr>
        <w:pStyle w:val="B1"/>
      </w:pPr>
      <w:r>
        <w:t>-</w:t>
      </w:r>
      <w:r>
        <w:tab/>
        <w:t>media ID: uniquely identifies this media item within the list. The identity is allocated by IMS AS,</w:t>
      </w:r>
    </w:p>
    <w:p w14:paraId="0902E199" w14:textId="77777777" w:rsidR="003C5581" w:rsidRDefault="003C5581" w:rsidP="003C5581">
      <w:pPr>
        <w:pStyle w:val="B1"/>
      </w:pPr>
      <w:r>
        <w:t>-</w:t>
      </w:r>
      <w:r>
        <w:tab/>
        <w:t>media specification: This depends on media type including relevant media attributes of interest to the consumer. The media specification includes the following media description attributes:</w:t>
      </w:r>
    </w:p>
    <w:p w14:paraId="4E9561A7" w14:textId="77777777" w:rsidR="003C5581" w:rsidRDefault="003C5581" w:rsidP="003C5581">
      <w:pPr>
        <w:pStyle w:val="B2"/>
      </w:pPr>
      <w:r>
        <w:t>-</w:t>
      </w:r>
      <w:r>
        <w:tab/>
        <w:t>Media Type: DC, Audio, or Video.</w:t>
      </w:r>
    </w:p>
    <w:p w14:paraId="53D030EA" w14:textId="196A8FDD" w:rsidR="003C5581" w:rsidRDefault="003C5581" w:rsidP="003C5581">
      <w:pPr>
        <w:pStyle w:val="B2"/>
      </w:pPr>
      <w:r>
        <w:tab/>
        <w:t>When the media type is "DC", the elements below are derived from the SDP received by the IMS AS in an SIP INVITE or a re-INVITE related to an IMS Data Channel and the corresponding DTLS connection.</w:t>
      </w:r>
    </w:p>
    <w:p w14:paraId="74F15466" w14:textId="77777777" w:rsidR="003C5581" w:rsidRDefault="003C5581" w:rsidP="003C5581">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693FD3A0" w14:textId="77777777" w:rsidR="003C5581" w:rsidRDefault="003C5581" w:rsidP="003C5581">
      <w:pPr>
        <w:pStyle w:val="B3"/>
      </w:pPr>
      <w:r>
        <w:t>-</w:t>
      </w:r>
      <w:r>
        <w:tab/>
        <w:t>Maximum Message Size: This attribute defines the maximum size to be expected.</w:t>
      </w:r>
    </w:p>
    <w:p w14:paraId="50A683A8" w14:textId="77777777" w:rsidR="003C5581" w:rsidRDefault="003C5581" w:rsidP="003C5581">
      <w:pPr>
        <w:pStyle w:val="B3"/>
      </w:pPr>
      <w:r>
        <w:lastRenderedPageBreak/>
        <w:t>-</w:t>
      </w:r>
      <w:r>
        <w:tab/>
        <w:t>Data Channel Port: This attribute identifies the port for the Data Channel.</w:t>
      </w:r>
    </w:p>
    <w:p w14:paraId="1F159867" w14:textId="77777777" w:rsidR="003C5581" w:rsidRDefault="003C5581" w:rsidP="003C5581">
      <w:pPr>
        <w:pStyle w:val="B3"/>
      </w:pPr>
      <w:r>
        <w:t>-</w:t>
      </w:r>
      <w:r>
        <w:tab/>
        <w:t>Security Setup: This attribute identifies the security set up of the DTLS connection.</w:t>
      </w:r>
    </w:p>
    <w:p w14:paraId="1A846F21" w14:textId="77777777" w:rsidR="003C5581" w:rsidRDefault="003C5581" w:rsidP="003C5581">
      <w:pPr>
        <w:pStyle w:val="B3"/>
      </w:pPr>
      <w:r>
        <w:t>-</w:t>
      </w:r>
      <w:r>
        <w:tab/>
        <w:t>Security Certificate Fingerprint: This attribute identifies the security certificate fingerprint.</w:t>
      </w:r>
    </w:p>
    <w:p w14:paraId="65A7F1F1" w14:textId="77777777" w:rsidR="003C5581" w:rsidRDefault="003C5581" w:rsidP="003C5581">
      <w:pPr>
        <w:pStyle w:val="B3"/>
      </w:pPr>
      <w:r>
        <w:t>-</w:t>
      </w:r>
      <w:r>
        <w:tab/>
        <w:t>Security Transport Identity: This attribute identifies transport layer identity.</w:t>
      </w:r>
    </w:p>
    <w:p w14:paraId="76F9AA27" w14:textId="77777777" w:rsidR="003C5581" w:rsidRDefault="003C5581" w:rsidP="003C5581">
      <w:r>
        <w:t>Media information set:</w:t>
      </w:r>
    </w:p>
    <w:p w14:paraId="630180D1" w14:textId="1DACC97E" w:rsidR="003C5581" w:rsidRDefault="003C5581" w:rsidP="003C5581">
      <w:pPr>
        <w:pStyle w:val="B1"/>
      </w:pPr>
      <w:r>
        <w:t>-</w:t>
      </w:r>
      <w:r>
        <w:tab/>
        <w:t>For Event ID "3rdPartySessionCreation", the media information set is described in clause AA.2.4.4.2.</w:t>
      </w:r>
    </w:p>
    <w:p w14:paraId="4BB7CC6F" w14:textId="796BDE8A" w:rsidR="003C5581" w:rsidRDefault="003C5581" w:rsidP="003C5581">
      <w:pPr>
        <w:pStyle w:val="B1"/>
      </w:pPr>
      <w:r>
        <w:t>-</w:t>
      </w:r>
      <w:r>
        <w:tab/>
        <w:t>For Event ID "3rdPartySessionUpdate", the media information set is described in clause AA.2.4.4.3.</w:t>
      </w:r>
    </w:p>
    <w:p w14:paraId="652A977D" w14:textId="77777777" w:rsidR="003C5581" w:rsidRDefault="003C5581" w:rsidP="003C5581">
      <w:r w:rsidRPr="009422A5">
        <w:rPr>
          <w:b/>
          <w:bCs/>
        </w:rPr>
        <w:t>Outputs, Required:</w:t>
      </w:r>
      <w:r>
        <w:t xml:space="preserve"> Result indication.</w:t>
      </w:r>
    </w:p>
    <w:p w14:paraId="2E027618" w14:textId="77777777" w:rsidR="003C5581" w:rsidRDefault="003C5581" w:rsidP="003C5581">
      <w:r w:rsidRPr="009422A5">
        <w:rPr>
          <w:b/>
          <w:bCs/>
        </w:rPr>
        <w:t>Outputs, Optional:</w:t>
      </w:r>
      <w:r>
        <w:t xml:space="preserve"> None.</w:t>
      </w:r>
    </w:p>
    <w:p w14:paraId="2F794ED6" w14:textId="77777777" w:rsidR="003C5581" w:rsidRDefault="003C5581" w:rsidP="003C5581">
      <w:r>
        <w:t>The table below presents supported EventIDs and related parameters.</w:t>
      </w:r>
    </w:p>
    <w:p w14:paraId="5BD23298" w14:textId="77777777" w:rsidR="003C5581" w:rsidRDefault="003C5581" w:rsidP="003C5581">
      <w:pPr>
        <w:pStyle w:val="TH"/>
      </w:pPr>
      <w:bookmarkStart w:id="19" w:name="_CRTableAA_2_4_2_21"/>
      <w:r>
        <w:t xml:space="preserve">Table </w:t>
      </w:r>
      <w:bookmarkEnd w:id="19"/>
      <w:r>
        <w:t>AA.2.4.2.2-1: List of events and Related Optional parameters</w:t>
      </w:r>
    </w:p>
    <w:tbl>
      <w:tblPr>
        <w:tblStyle w:val="af1"/>
        <w:tblW w:w="0" w:type="auto"/>
        <w:jc w:val="center"/>
        <w:tblLayout w:type="fixed"/>
        <w:tblLook w:val="04A0" w:firstRow="1" w:lastRow="0" w:firstColumn="1" w:lastColumn="0" w:noHBand="0" w:noVBand="1"/>
      </w:tblPr>
      <w:tblGrid>
        <w:gridCol w:w="4248"/>
        <w:gridCol w:w="5383"/>
      </w:tblGrid>
      <w:tr w:rsidR="003C5581" w14:paraId="5AB542F5" w14:textId="77777777" w:rsidTr="00B91278">
        <w:trPr>
          <w:cantSplit/>
          <w:jc w:val="center"/>
        </w:trPr>
        <w:tc>
          <w:tcPr>
            <w:tcW w:w="4248" w:type="dxa"/>
          </w:tcPr>
          <w:p w14:paraId="29EBDCAB" w14:textId="77777777" w:rsidR="003C5581" w:rsidRDefault="003C5581" w:rsidP="00B91278">
            <w:pPr>
              <w:pStyle w:val="TAH"/>
            </w:pPr>
            <w:r>
              <w:t>EventID</w:t>
            </w:r>
          </w:p>
        </w:tc>
        <w:tc>
          <w:tcPr>
            <w:tcW w:w="5383" w:type="dxa"/>
          </w:tcPr>
          <w:p w14:paraId="587D51BA" w14:textId="77777777" w:rsidR="003C5581" w:rsidRDefault="003C5581" w:rsidP="00B91278">
            <w:pPr>
              <w:pStyle w:val="TAH"/>
            </w:pPr>
            <w:r>
              <w:t>Parameters</w:t>
            </w:r>
          </w:p>
        </w:tc>
      </w:tr>
      <w:tr w:rsidR="003C5581" w14:paraId="1ED7610F" w14:textId="77777777" w:rsidTr="00B91278">
        <w:trPr>
          <w:cantSplit/>
          <w:jc w:val="center"/>
        </w:trPr>
        <w:tc>
          <w:tcPr>
            <w:tcW w:w="4248" w:type="dxa"/>
          </w:tcPr>
          <w:p w14:paraId="76D68A8A" w14:textId="77777777" w:rsidR="003C5581" w:rsidRDefault="003C5581" w:rsidP="00B91278">
            <w:pPr>
              <w:pStyle w:val="TAL"/>
            </w:pPr>
            <w:r w:rsidRPr="00BA6306">
              <w:t>SessionEstablishmentRequestEvent</w:t>
            </w:r>
          </w:p>
        </w:tc>
        <w:tc>
          <w:tcPr>
            <w:tcW w:w="5383" w:type="dxa"/>
          </w:tcPr>
          <w:p w14:paraId="1F8DD2A9" w14:textId="77777777" w:rsidR="003C5581" w:rsidRDefault="003C5581" w:rsidP="00B91278">
            <w:pPr>
              <w:pStyle w:val="TAL"/>
            </w:pPr>
            <w:r w:rsidRPr="00BA6306">
              <w:rPr>
                <w:rFonts w:eastAsia="微软雅黑"/>
              </w:rPr>
              <w:t xml:space="preserve">Calling ID, Called ID, Session case, </w:t>
            </w:r>
            <w:r>
              <w:rPr>
                <w:rFonts w:eastAsia="微软雅黑"/>
              </w:rPr>
              <w:t xml:space="preserve">Event initiator, </w:t>
            </w:r>
            <w:r w:rsidRPr="00BA6306">
              <w:t>Media info list</w:t>
            </w:r>
          </w:p>
        </w:tc>
      </w:tr>
      <w:tr w:rsidR="003C5581" w14:paraId="0BC0B3C2" w14:textId="77777777" w:rsidTr="00B91278">
        <w:trPr>
          <w:cantSplit/>
          <w:jc w:val="center"/>
        </w:trPr>
        <w:tc>
          <w:tcPr>
            <w:tcW w:w="4248" w:type="dxa"/>
          </w:tcPr>
          <w:p w14:paraId="47B330C0" w14:textId="77777777" w:rsidR="003C5581" w:rsidRPr="00BA6306" w:rsidRDefault="003C5581" w:rsidP="00B91278">
            <w:pPr>
              <w:pStyle w:val="TAL"/>
            </w:pPr>
            <w:r w:rsidRPr="00BA6306">
              <w:t>SessionEstablishmentProgressEvent</w:t>
            </w:r>
          </w:p>
        </w:tc>
        <w:tc>
          <w:tcPr>
            <w:tcW w:w="5383" w:type="dxa"/>
          </w:tcPr>
          <w:p w14:paraId="40620759" w14:textId="77777777" w:rsidR="003C5581" w:rsidRPr="00BA6306" w:rsidRDefault="003C5581" w:rsidP="00B91278">
            <w:pPr>
              <w:pStyle w:val="TAL"/>
              <w:rPr>
                <w:rFonts w:eastAsia="微软雅黑"/>
              </w:rPr>
            </w:pPr>
            <w:r w:rsidRPr="00BA6306">
              <w:t>Media info list</w:t>
            </w:r>
            <w:bookmarkStart w:id="20" w:name="_GoBack"/>
            <w:bookmarkEnd w:id="20"/>
          </w:p>
        </w:tc>
      </w:tr>
      <w:tr w:rsidR="003C5581" w14:paraId="31EC3F89" w14:textId="77777777" w:rsidTr="00B91278">
        <w:trPr>
          <w:cantSplit/>
          <w:jc w:val="center"/>
        </w:trPr>
        <w:tc>
          <w:tcPr>
            <w:tcW w:w="4248" w:type="dxa"/>
          </w:tcPr>
          <w:p w14:paraId="7ABCC575" w14:textId="77777777" w:rsidR="003C5581" w:rsidRPr="00BA6306" w:rsidRDefault="003C5581" w:rsidP="00B91278">
            <w:pPr>
              <w:pStyle w:val="TAL"/>
            </w:pPr>
            <w:r w:rsidRPr="00BA6306">
              <w:t>SessionEstablishmentAlertingEvent</w:t>
            </w:r>
          </w:p>
        </w:tc>
        <w:tc>
          <w:tcPr>
            <w:tcW w:w="5383" w:type="dxa"/>
          </w:tcPr>
          <w:p w14:paraId="36F00B3F" w14:textId="77777777" w:rsidR="003C5581" w:rsidRPr="00BA6306" w:rsidRDefault="003C5581" w:rsidP="00B91278">
            <w:pPr>
              <w:pStyle w:val="TAL"/>
            </w:pPr>
            <w:r w:rsidRPr="00BA6306">
              <w:t>Media info list</w:t>
            </w:r>
          </w:p>
        </w:tc>
      </w:tr>
      <w:tr w:rsidR="003C5581" w14:paraId="252760A9" w14:textId="77777777" w:rsidTr="00B91278">
        <w:trPr>
          <w:cantSplit/>
          <w:jc w:val="center"/>
        </w:trPr>
        <w:tc>
          <w:tcPr>
            <w:tcW w:w="4248" w:type="dxa"/>
          </w:tcPr>
          <w:p w14:paraId="4F4E47D4" w14:textId="77777777" w:rsidR="003C5581" w:rsidRPr="00BA6306" w:rsidRDefault="003C5581" w:rsidP="00B91278">
            <w:pPr>
              <w:pStyle w:val="TAL"/>
            </w:pPr>
            <w:r w:rsidRPr="00BA6306">
              <w:t>SessionEstablishmentSuccessEvent</w:t>
            </w:r>
          </w:p>
        </w:tc>
        <w:tc>
          <w:tcPr>
            <w:tcW w:w="5383" w:type="dxa"/>
          </w:tcPr>
          <w:p w14:paraId="092680C9" w14:textId="77777777" w:rsidR="003C5581" w:rsidRPr="00BA6306" w:rsidRDefault="003C5581" w:rsidP="00B91278">
            <w:pPr>
              <w:pStyle w:val="TAL"/>
            </w:pPr>
            <w:r w:rsidRPr="00BA6306">
              <w:t>Media info list</w:t>
            </w:r>
          </w:p>
        </w:tc>
      </w:tr>
      <w:tr w:rsidR="003C5581" w14:paraId="2A69468E" w14:textId="77777777" w:rsidTr="00B91278">
        <w:trPr>
          <w:cantSplit/>
          <w:jc w:val="center"/>
        </w:trPr>
        <w:tc>
          <w:tcPr>
            <w:tcW w:w="4248" w:type="dxa"/>
          </w:tcPr>
          <w:p w14:paraId="72B3EB5D" w14:textId="77777777" w:rsidR="003C5581" w:rsidRPr="00BA6306" w:rsidRDefault="003C5581" w:rsidP="00B91278">
            <w:pPr>
              <w:pStyle w:val="TAL"/>
            </w:pPr>
            <w:r w:rsidRPr="00BA6306">
              <w:t>SessionEstablishmentFailureEvent</w:t>
            </w:r>
          </w:p>
        </w:tc>
        <w:tc>
          <w:tcPr>
            <w:tcW w:w="5383" w:type="dxa"/>
          </w:tcPr>
          <w:p w14:paraId="7B5942EC" w14:textId="77777777" w:rsidR="003C5581" w:rsidRPr="00BA6306" w:rsidRDefault="003C5581" w:rsidP="00B91278">
            <w:pPr>
              <w:pStyle w:val="TAL"/>
            </w:pPr>
          </w:p>
        </w:tc>
      </w:tr>
      <w:tr w:rsidR="003C5581" w14:paraId="22DD2E23" w14:textId="77777777" w:rsidTr="00B91278">
        <w:trPr>
          <w:cantSplit/>
          <w:jc w:val="center"/>
        </w:trPr>
        <w:tc>
          <w:tcPr>
            <w:tcW w:w="4248" w:type="dxa"/>
          </w:tcPr>
          <w:p w14:paraId="23C481F1" w14:textId="77777777" w:rsidR="003C5581" w:rsidRPr="00BA6306" w:rsidRDefault="003C5581" w:rsidP="00B91278">
            <w:pPr>
              <w:pStyle w:val="TAL"/>
            </w:pPr>
            <w:r w:rsidRPr="00BA6306">
              <w:t>MediaChangeRequestEvent.</w:t>
            </w:r>
          </w:p>
        </w:tc>
        <w:tc>
          <w:tcPr>
            <w:tcW w:w="5383" w:type="dxa"/>
          </w:tcPr>
          <w:p w14:paraId="44B9B18C" w14:textId="77777777" w:rsidR="003C5581" w:rsidRPr="00BA6306" w:rsidRDefault="003C5581" w:rsidP="00B91278">
            <w:pPr>
              <w:pStyle w:val="TAL"/>
            </w:pPr>
            <w:r w:rsidRPr="00BA6306">
              <w:rPr>
                <w:rFonts w:eastAsia="微软雅黑"/>
              </w:rPr>
              <w:t xml:space="preserve">Event initiator, </w:t>
            </w:r>
            <w:r w:rsidRPr="00BA6306">
              <w:t>Media info list</w:t>
            </w:r>
            <w:r>
              <w:t>, Calling ID, Called ID, Session case</w:t>
            </w:r>
          </w:p>
        </w:tc>
      </w:tr>
      <w:tr w:rsidR="003C5581" w14:paraId="14D7BDC2" w14:textId="77777777" w:rsidTr="00B91278">
        <w:trPr>
          <w:cantSplit/>
          <w:jc w:val="center"/>
        </w:trPr>
        <w:tc>
          <w:tcPr>
            <w:tcW w:w="4248" w:type="dxa"/>
          </w:tcPr>
          <w:p w14:paraId="1A3FCC3C" w14:textId="77777777" w:rsidR="003C5581" w:rsidRPr="00BA6306" w:rsidRDefault="003C5581" w:rsidP="00B91278">
            <w:pPr>
              <w:pStyle w:val="TAL"/>
            </w:pPr>
            <w:r w:rsidRPr="00BA6306">
              <w:t>MediaChangeSuccessEvent</w:t>
            </w:r>
          </w:p>
        </w:tc>
        <w:tc>
          <w:tcPr>
            <w:tcW w:w="5383" w:type="dxa"/>
          </w:tcPr>
          <w:p w14:paraId="1C8AD345" w14:textId="77777777" w:rsidR="003C5581" w:rsidRPr="00BA6306" w:rsidRDefault="003C5581" w:rsidP="00B91278">
            <w:pPr>
              <w:pStyle w:val="TAL"/>
              <w:rPr>
                <w:rFonts w:eastAsia="微软雅黑"/>
              </w:rPr>
            </w:pPr>
            <w:r w:rsidRPr="00BA6306">
              <w:t>Media info list</w:t>
            </w:r>
          </w:p>
        </w:tc>
      </w:tr>
      <w:tr w:rsidR="003C5581" w14:paraId="34405C5E" w14:textId="77777777" w:rsidTr="00B91278">
        <w:trPr>
          <w:cantSplit/>
          <w:jc w:val="center"/>
        </w:trPr>
        <w:tc>
          <w:tcPr>
            <w:tcW w:w="4248" w:type="dxa"/>
          </w:tcPr>
          <w:p w14:paraId="33977E17" w14:textId="77777777" w:rsidR="003C5581" w:rsidRPr="00BA6306" w:rsidRDefault="003C5581" w:rsidP="00B91278">
            <w:pPr>
              <w:pStyle w:val="TAL"/>
            </w:pPr>
            <w:r w:rsidRPr="00BA6306">
              <w:t>MediaChangeFailureEvent</w:t>
            </w:r>
          </w:p>
        </w:tc>
        <w:tc>
          <w:tcPr>
            <w:tcW w:w="5383" w:type="dxa"/>
          </w:tcPr>
          <w:p w14:paraId="55CCFE30" w14:textId="77777777" w:rsidR="003C5581" w:rsidRPr="00BA6306" w:rsidRDefault="003C5581" w:rsidP="00B91278">
            <w:pPr>
              <w:pStyle w:val="TAL"/>
            </w:pPr>
            <w:r w:rsidRPr="00BA6306">
              <w:t>Media info list</w:t>
            </w:r>
          </w:p>
        </w:tc>
      </w:tr>
      <w:tr w:rsidR="003C5581" w14:paraId="5491A7FF" w14:textId="77777777" w:rsidTr="00B91278">
        <w:trPr>
          <w:cantSplit/>
          <w:jc w:val="center"/>
        </w:trPr>
        <w:tc>
          <w:tcPr>
            <w:tcW w:w="4248" w:type="dxa"/>
          </w:tcPr>
          <w:p w14:paraId="24244F54" w14:textId="77777777" w:rsidR="003C5581" w:rsidRPr="00BA6306" w:rsidRDefault="003C5581" w:rsidP="00B91278">
            <w:pPr>
              <w:pStyle w:val="TAL"/>
            </w:pPr>
            <w:r w:rsidRPr="00BA6306">
              <w:t>SessionTerminationEvent</w:t>
            </w:r>
          </w:p>
        </w:tc>
        <w:tc>
          <w:tcPr>
            <w:tcW w:w="5383" w:type="dxa"/>
          </w:tcPr>
          <w:p w14:paraId="20040071" w14:textId="77777777" w:rsidR="003C5581" w:rsidRPr="00BA6306" w:rsidRDefault="003C5581" w:rsidP="00B91278">
            <w:pPr>
              <w:pStyle w:val="TAL"/>
            </w:pPr>
            <w:r w:rsidRPr="00BA6306">
              <w:rPr>
                <w:rFonts w:eastAsia="微软雅黑"/>
              </w:rPr>
              <w:t>Session case</w:t>
            </w:r>
          </w:p>
        </w:tc>
      </w:tr>
      <w:tr w:rsidR="003C5581" w14:paraId="7E06BF2F" w14:textId="77777777" w:rsidTr="00B91278">
        <w:trPr>
          <w:cantSplit/>
          <w:jc w:val="center"/>
        </w:trPr>
        <w:tc>
          <w:tcPr>
            <w:tcW w:w="4248" w:type="dxa"/>
          </w:tcPr>
          <w:p w14:paraId="72E6BD45" w14:textId="77777777" w:rsidR="003C5581" w:rsidRPr="00BA6306" w:rsidRDefault="003C5581" w:rsidP="00B91278">
            <w:pPr>
              <w:pStyle w:val="TAL"/>
            </w:pPr>
            <w:r>
              <w:t>3rdPartySessionUpdate</w:t>
            </w:r>
          </w:p>
        </w:tc>
        <w:tc>
          <w:tcPr>
            <w:tcW w:w="5383" w:type="dxa"/>
          </w:tcPr>
          <w:p w14:paraId="18F805E4" w14:textId="77777777" w:rsidR="003C5581" w:rsidRPr="00BA6306" w:rsidRDefault="003C5581" w:rsidP="00B91278">
            <w:pPr>
              <w:pStyle w:val="TAL"/>
              <w:rPr>
                <w:rFonts w:eastAsia="微软雅黑"/>
              </w:rPr>
            </w:pPr>
            <w:r>
              <w:rPr>
                <w:rFonts w:eastAsia="微软雅黑"/>
              </w:rPr>
              <w:t>Media information set</w:t>
            </w:r>
          </w:p>
        </w:tc>
      </w:tr>
      <w:tr w:rsidR="003C5581" w14:paraId="65C5C2D9" w14:textId="77777777" w:rsidTr="00B91278">
        <w:trPr>
          <w:cantSplit/>
          <w:jc w:val="center"/>
        </w:trPr>
        <w:tc>
          <w:tcPr>
            <w:tcW w:w="4248" w:type="dxa"/>
          </w:tcPr>
          <w:p w14:paraId="63E17997" w14:textId="77777777" w:rsidR="003C5581" w:rsidRPr="00BA6306" w:rsidRDefault="003C5581" w:rsidP="00B91278">
            <w:pPr>
              <w:pStyle w:val="TAL"/>
            </w:pPr>
            <w:r>
              <w:t>3rdPartySessionCreation</w:t>
            </w:r>
          </w:p>
        </w:tc>
        <w:tc>
          <w:tcPr>
            <w:tcW w:w="5383" w:type="dxa"/>
          </w:tcPr>
          <w:p w14:paraId="5C027816" w14:textId="77777777" w:rsidR="003C5581" w:rsidRPr="00BA6306" w:rsidRDefault="003C5581" w:rsidP="00B91278">
            <w:pPr>
              <w:pStyle w:val="TAL"/>
              <w:rPr>
                <w:rFonts w:eastAsia="微软雅黑"/>
              </w:rPr>
            </w:pPr>
            <w:r>
              <w:rPr>
                <w:rFonts w:eastAsia="微软雅黑"/>
              </w:rPr>
              <w:t>Media information set</w:t>
            </w:r>
          </w:p>
        </w:tc>
      </w:tr>
      <w:tr w:rsidR="00C5768D" w14:paraId="7E32C309" w14:textId="77777777" w:rsidTr="00B91278">
        <w:trPr>
          <w:cantSplit/>
          <w:jc w:val="center"/>
          <w:ins w:id="21" w:author="ZTE" w:date="2025-01-06T15:20:00Z"/>
        </w:trPr>
        <w:tc>
          <w:tcPr>
            <w:tcW w:w="4248" w:type="dxa"/>
          </w:tcPr>
          <w:p w14:paraId="2E1D7F82" w14:textId="5DEDF301" w:rsidR="00C5768D" w:rsidRDefault="00C5768D" w:rsidP="00B91278">
            <w:pPr>
              <w:pStyle w:val="TAL"/>
              <w:rPr>
                <w:ins w:id="22" w:author="ZTE" w:date="2025-01-06T15:20:00Z"/>
                <w:lang w:eastAsia="zh-CN"/>
              </w:rPr>
            </w:pPr>
            <w:ins w:id="23" w:author="ZTE" w:date="2025-01-06T15:21:00Z">
              <w:r>
                <w:rPr>
                  <w:rFonts w:hint="eastAsia"/>
                  <w:lang w:eastAsia="zh-CN"/>
                </w:rPr>
                <w:t>P</w:t>
              </w:r>
              <w:r>
                <w:rPr>
                  <w:lang w:eastAsia="zh-CN"/>
                </w:rPr>
                <w:t>SDataOffStatus</w:t>
              </w:r>
            </w:ins>
            <w:ins w:id="24" w:author="ZTE" w:date="2025-01-06T15:22:00Z">
              <w:r>
                <w:rPr>
                  <w:lang w:eastAsia="zh-CN"/>
                </w:rPr>
                <w:t>Event</w:t>
              </w:r>
            </w:ins>
          </w:p>
        </w:tc>
        <w:tc>
          <w:tcPr>
            <w:tcW w:w="5383" w:type="dxa"/>
          </w:tcPr>
          <w:p w14:paraId="3CB1706C" w14:textId="2FA285CE" w:rsidR="00C5768D" w:rsidRDefault="00C5768D" w:rsidP="00B91278">
            <w:pPr>
              <w:pStyle w:val="TAL"/>
              <w:rPr>
                <w:ins w:id="25" w:author="ZTE" w:date="2025-01-06T15:20:00Z"/>
                <w:rFonts w:eastAsia="微软雅黑"/>
              </w:rPr>
            </w:pPr>
            <w:ins w:id="26" w:author="ZTE" w:date="2025-01-06T15:22:00Z">
              <w:del w:id="27" w:author="ZTEr01" w:date="2025-01-21T00:36:00Z">
                <w:r w:rsidRPr="009F52A6" w:rsidDel="009F52A6">
                  <w:rPr>
                    <w:rFonts w:eastAsia="微软雅黑"/>
                    <w:highlight w:val="yellow"/>
                  </w:rPr>
                  <w:delText>UE Instance ID,</w:delText>
                </w:r>
                <w:r w:rsidDel="009F52A6">
                  <w:rPr>
                    <w:rFonts w:eastAsia="微软雅黑"/>
                  </w:rPr>
                  <w:delText xml:space="preserve"> </w:delText>
                </w:r>
              </w:del>
              <w:r>
                <w:rPr>
                  <w:rFonts w:eastAsia="微软雅黑"/>
                </w:rPr>
                <w:t>3GPP PS Data Off Status</w:t>
              </w:r>
            </w:ins>
          </w:p>
        </w:tc>
      </w:tr>
    </w:tbl>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905D1" w14:textId="77777777" w:rsidR="007E063B" w:rsidRDefault="007E063B">
      <w:r>
        <w:separator/>
      </w:r>
    </w:p>
  </w:endnote>
  <w:endnote w:type="continuationSeparator" w:id="0">
    <w:p w14:paraId="3B34967B" w14:textId="77777777" w:rsidR="007E063B" w:rsidRDefault="007E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3DA42" w14:textId="77777777" w:rsidR="007E063B" w:rsidRDefault="007E063B">
      <w:r>
        <w:separator/>
      </w:r>
    </w:p>
  </w:footnote>
  <w:footnote w:type="continuationSeparator" w:id="0">
    <w:p w14:paraId="161C930D" w14:textId="77777777" w:rsidR="007E063B" w:rsidRDefault="007E0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03EF9"/>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6AC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2D8F"/>
    <w:rsid w:val="002365DE"/>
    <w:rsid w:val="00240B09"/>
    <w:rsid w:val="00240CB9"/>
    <w:rsid w:val="00241F36"/>
    <w:rsid w:val="00255D09"/>
    <w:rsid w:val="0026004D"/>
    <w:rsid w:val="002640DD"/>
    <w:rsid w:val="00267934"/>
    <w:rsid w:val="0027300C"/>
    <w:rsid w:val="00273F1C"/>
    <w:rsid w:val="00275D12"/>
    <w:rsid w:val="00276A6D"/>
    <w:rsid w:val="00277FAB"/>
    <w:rsid w:val="002833FE"/>
    <w:rsid w:val="00284DE2"/>
    <w:rsid w:val="00284FEB"/>
    <w:rsid w:val="002855B6"/>
    <w:rsid w:val="002860C4"/>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3E3F"/>
    <w:rsid w:val="00364E5B"/>
    <w:rsid w:val="003653B2"/>
    <w:rsid w:val="0037390A"/>
    <w:rsid w:val="00374DD4"/>
    <w:rsid w:val="00375092"/>
    <w:rsid w:val="00386088"/>
    <w:rsid w:val="00386817"/>
    <w:rsid w:val="00391482"/>
    <w:rsid w:val="00394D52"/>
    <w:rsid w:val="003976FC"/>
    <w:rsid w:val="003A3820"/>
    <w:rsid w:val="003A62CC"/>
    <w:rsid w:val="003A6E5B"/>
    <w:rsid w:val="003B2643"/>
    <w:rsid w:val="003B3368"/>
    <w:rsid w:val="003C5581"/>
    <w:rsid w:val="003C6065"/>
    <w:rsid w:val="003C7265"/>
    <w:rsid w:val="003D1A50"/>
    <w:rsid w:val="003D46FD"/>
    <w:rsid w:val="003D5145"/>
    <w:rsid w:val="003E074F"/>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0785D"/>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60EF"/>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A8F"/>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063B"/>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23B0"/>
    <w:rsid w:val="008736F7"/>
    <w:rsid w:val="00873A03"/>
    <w:rsid w:val="00876FEA"/>
    <w:rsid w:val="008809FB"/>
    <w:rsid w:val="008863B9"/>
    <w:rsid w:val="008924B9"/>
    <w:rsid w:val="00894048"/>
    <w:rsid w:val="00894AF7"/>
    <w:rsid w:val="008A046B"/>
    <w:rsid w:val="008A1DC9"/>
    <w:rsid w:val="008A45A6"/>
    <w:rsid w:val="008A7558"/>
    <w:rsid w:val="008B16D9"/>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2A6"/>
    <w:rsid w:val="009F5FC8"/>
    <w:rsid w:val="009F6506"/>
    <w:rsid w:val="009F734F"/>
    <w:rsid w:val="009F7826"/>
    <w:rsid w:val="00A01E07"/>
    <w:rsid w:val="00A040E8"/>
    <w:rsid w:val="00A2018E"/>
    <w:rsid w:val="00A246B6"/>
    <w:rsid w:val="00A27481"/>
    <w:rsid w:val="00A30005"/>
    <w:rsid w:val="00A41F43"/>
    <w:rsid w:val="00A44AFB"/>
    <w:rsid w:val="00A47E70"/>
    <w:rsid w:val="00A505DE"/>
    <w:rsid w:val="00A50CF0"/>
    <w:rsid w:val="00A55475"/>
    <w:rsid w:val="00A657C1"/>
    <w:rsid w:val="00A70116"/>
    <w:rsid w:val="00A7671C"/>
    <w:rsid w:val="00A77BB0"/>
    <w:rsid w:val="00A77CB8"/>
    <w:rsid w:val="00A84662"/>
    <w:rsid w:val="00A85EE6"/>
    <w:rsid w:val="00A87226"/>
    <w:rsid w:val="00A94666"/>
    <w:rsid w:val="00AA1D30"/>
    <w:rsid w:val="00AA2CBC"/>
    <w:rsid w:val="00AA411A"/>
    <w:rsid w:val="00AB0C4C"/>
    <w:rsid w:val="00AB3B6B"/>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C005B"/>
    <w:rsid w:val="00BC0B3E"/>
    <w:rsid w:val="00BC3F14"/>
    <w:rsid w:val="00BC4DDC"/>
    <w:rsid w:val="00BD279D"/>
    <w:rsid w:val="00BD3B25"/>
    <w:rsid w:val="00BD6BB8"/>
    <w:rsid w:val="00BD710F"/>
    <w:rsid w:val="00C00767"/>
    <w:rsid w:val="00C02FF7"/>
    <w:rsid w:val="00C0687A"/>
    <w:rsid w:val="00C12C20"/>
    <w:rsid w:val="00C14715"/>
    <w:rsid w:val="00C15FF5"/>
    <w:rsid w:val="00C215DF"/>
    <w:rsid w:val="00C2790A"/>
    <w:rsid w:val="00C30248"/>
    <w:rsid w:val="00C33D35"/>
    <w:rsid w:val="00C34F80"/>
    <w:rsid w:val="00C40482"/>
    <w:rsid w:val="00C542A8"/>
    <w:rsid w:val="00C5768D"/>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68D0"/>
    <w:rsid w:val="00CD0815"/>
    <w:rsid w:val="00CE4AD4"/>
    <w:rsid w:val="00CF019E"/>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EF6EA1"/>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5184D-8D2E-489E-8F59-E56F6BDB8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1335</TotalTime>
  <Pages>3</Pages>
  <Words>1029</Words>
  <Characters>5867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245</cp:revision>
  <cp:lastPrinted>1900-12-31T16:00:00Z</cp:lastPrinted>
  <dcterms:created xsi:type="dcterms:W3CDTF">2022-09-27T08:35:00Z</dcterms:created>
  <dcterms:modified xsi:type="dcterms:W3CDTF">2025-01-20T16:37:00Z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